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90D2C" w14:textId="77777777" w:rsidR="00631C2B" w:rsidRDefault="00631C2B">
      <w:pPr>
        <w:pStyle w:val="Titolo21"/>
        <w:spacing w:before="39" w:line="477" w:lineRule="auto"/>
        <w:ind w:right="1000"/>
      </w:pPr>
    </w:p>
    <w:p w14:paraId="1CEBCF25" w14:textId="73418C51" w:rsidR="003B0525" w:rsidRDefault="003B0525">
      <w:pPr>
        <w:pStyle w:val="Corpotesto"/>
        <w:rPr>
          <w:rFonts w:ascii="Verdana"/>
          <w:i w:val="0"/>
          <w:sz w:val="24"/>
        </w:rPr>
      </w:pPr>
    </w:p>
    <w:p w14:paraId="5D04DECF" w14:textId="77777777" w:rsidR="00F25966" w:rsidRDefault="00F25966" w:rsidP="00F25966">
      <w:pPr>
        <w:jc w:val="both"/>
        <w:rPr>
          <w:rFonts w:cstheme="minorHAnsi"/>
          <w:b/>
        </w:rPr>
      </w:pPr>
      <w:r w:rsidRPr="006B24CA">
        <w:rPr>
          <w:rFonts w:cstheme="minorHAnsi"/>
        </w:rPr>
        <w:t>Ai sensi della nota MIUR prot. N. 388 del 17.03.2020, recante indicazioni operative per la Didattica a Distanza, in funzione delle misure di contenimento e gestione dell’emergenza epidemiologica da Covid-</w:t>
      </w:r>
      <w:proofErr w:type="gramStart"/>
      <w:r w:rsidRPr="006B24CA">
        <w:rPr>
          <w:rFonts w:cstheme="minorHAnsi"/>
        </w:rPr>
        <w:t>19,  sono</w:t>
      </w:r>
      <w:proofErr w:type="gramEnd"/>
      <w:r w:rsidRPr="006B24CA">
        <w:rPr>
          <w:rFonts w:cstheme="minorHAnsi"/>
        </w:rPr>
        <w:t xml:space="preserve"> state poste in essere alcune misure</w:t>
      </w:r>
      <w:r>
        <w:rPr>
          <w:rFonts w:cstheme="minorHAnsi"/>
        </w:rPr>
        <w:t xml:space="preserve"> di </w:t>
      </w:r>
      <w:r w:rsidRPr="00BA0C98">
        <w:rPr>
          <w:rFonts w:cstheme="minorHAnsi"/>
        </w:rPr>
        <w:t xml:space="preserve">adeguamento della progettazione didattico/educativa individualizzata,  in relazione alla </w:t>
      </w:r>
      <w:r w:rsidRPr="00BA0C98">
        <w:rPr>
          <w:rFonts w:cstheme="minorHAnsi"/>
          <w:b/>
        </w:rPr>
        <w:t>Didattica Digitale Integrata</w:t>
      </w:r>
      <w:r w:rsidRPr="00BA0C98">
        <w:rPr>
          <w:rFonts w:cstheme="minorHAnsi"/>
        </w:rPr>
        <w:t>.</w:t>
      </w:r>
    </w:p>
    <w:p w14:paraId="1EE48A5C" w14:textId="77777777" w:rsidR="00F25966" w:rsidRPr="00436EE9" w:rsidRDefault="00F25966" w:rsidP="00F25966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Da</w:t>
      </w:r>
      <w:r w:rsidRPr="006B24CA">
        <w:rPr>
          <w:rFonts w:cstheme="minorHAnsi"/>
          <w:b/>
        </w:rPr>
        <w:t>l Regolamento per la DDI del suddetto Istituto</w:t>
      </w:r>
      <w:r>
        <w:rPr>
          <w:rFonts w:cstheme="minorHAnsi"/>
          <w:b/>
        </w:rPr>
        <w:t xml:space="preserve"> si evince:</w:t>
      </w:r>
      <w:r w:rsidRPr="00436EE9">
        <w:rPr>
          <w:rFonts w:cstheme="minorHAnsi"/>
          <w:b/>
        </w:rPr>
        <w:t xml:space="preserve"> </w:t>
      </w:r>
    </w:p>
    <w:p w14:paraId="409CB91F" w14:textId="77777777" w:rsidR="00F25966" w:rsidRPr="006B24CA" w:rsidRDefault="00F25966" w:rsidP="00F25966">
      <w:pPr>
        <w:pStyle w:val="NormaleWeb"/>
        <w:spacing w:before="0" w:beforeAutospacing="0" w:after="120" w:afterAutospacing="0"/>
        <w:ind w:left="360"/>
        <w:jc w:val="both"/>
        <w:textAlignment w:val="baseline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6B24CA">
        <w:rPr>
          <w:rFonts w:asciiTheme="minorHAnsi" w:hAnsiTheme="minorHAnsi" w:cstheme="minorHAnsi"/>
          <w:b/>
          <w:i/>
          <w:color w:val="000000"/>
          <w:sz w:val="22"/>
          <w:szCs w:val="22"/>
        </w:rPr>
        <w:t>Art.8</w:t>
      </w:r>
      <w:r w:rsidRPr="006B24CA">
        <w:rPr>
          <w:rFonts w:asciiTheme="minorHAnsi" w:hAnsiTheme="minorHAnsi" w:cstheme="minorHAnsi"/>
          <w:b/>
          <w:i/>
          <w:color w:val="000000"/>
          <w:sz w:val="22"/>
          <w:szCs w:val="22"/>
        </w:rPr>
        <w:softHyphen/>
      </w:r>
      <w:r w:rsidRPr="006B24CA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La progettazione della DDI deve tenere conto del contesto e assicurare la sostenibilità delle attività proposte, un adeguato equilibrio tra le AID sincrone e asincrone, nonché un generale livello di inclusività nei confronti degli eventuali bisogni educativi speciali, </w:t>
      </w:r>
      <w:r w:rsidRPr="006B24CA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evitando che i contenuti e le metodologie siano la mera trasposizione online di quanto solitamente viene svolto in presenza</w:t>
      </w:r>
      <w:r w:rsidRPr="006B24CA">
        <w:rPr>
          <w:rFonts w:asciiTheme="minorHAnsi" w:hAnsiTheme="minorHAnsi" w:cstheme="minorHAnsi"/>
          <w:i/>
          <w:color w:val="000000"/>
          <w:sz w:val="22"/>
          <w:szCs w:val="22"/>
        </w:rPr>
        <w:t>. Il materiale didattico fornito agli studenti deve inoltre tenere conto dei diversi stili di apprendimento e degli eventuali strumenti compensativi da impiegare, come stabilito nei Piani didattici personalizzati, nell’ambito della didattica speciale.</w:t>
      </w:r>
    </w:p>
    <w:p w14:paraId="5776C1F6" w14:textId="77777777" w:rsidR="00F25966" w:rsidRPr="006B24CA" w:rsidRDefault="00F25966" w:rsidP="00F25966">
      <w:pPr>
        <w:pStyle w:val="NormaleWeb"/>
        <w:spacing w:before="0" w:beforeAutospacing="0" w:after="120" w:afterAutospacing="0"/>
        <w:ind w:left="360"/>
        <w:jc w:val="both"/>
        <w:textAlignment w:val="baseline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6B24CA">
        <w:rPr>
          <w:rFonts w:asciiTheme="minorHAnsi" w:hAnsiTheme="minorHAnsi" w:cstheme="minorHAnsi"/>
          <w:b/>
          <w:i/>
          <w:color w:val="000000"/>
          <w:sz w:val="22"/>
          <w:szCs w:val="22"/>
        </w:rPr>
        <w:t>Art.9</w:t>
      </w:r>
      <w:r w:rsidRPr="006B24CA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La proposta della DDI deve inserirsi in una cornice pedagogica e metodologica condivisa che promuova l’autonomia e il senso di responsabilità degli studenti, e garantisca omogeneità all’offerta formativa dell’istituzione scolastica, nel rispetto del Curricolo di Istituto e della Progettazione Curricolare e Didattica basata sulla essenzializzazione dei contenuti disciplinari, l’individuazione dei nodi interdisciplinari correlati alle Competenze Trasversali di Cittadinanza e in collegamento con apporti di contesti formali e non formali all’apprendimento, così come previsto dalle Indicazioni nazionali del 2012 e successive integrazioni.</w:t>
      </w:r>
    </w:p>
    <w:p w14:paraId="01FBE332" w14:textId="77777777" w:rsidR="00F25966" w:rsidRDefault="00F25966" w:rsidP="00F25966">
      <w:pPr>
        <w:pStyle w:val="NormaleWeb"/>
        <w:spacing w:before="0" w:beforeAutospacing="0" w:after="120" w:afterAutospacing="0"/>
        <w:ind w:left="360"/>
        <w:jc w:val="both"/>
        <w:textAlignment w:val="baseline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6B24CA">
        <w:rPr>
          <w:rFonts w:asciiTheme="minorHAnsi" w:hAnsiTheme="minorHAnsi" w:cstheme="minorHAnsi"/>
          <w:b/>
          <w:i/>
          <w:color w:val="000000"/>
          <w:sz w:val="22"/>
          <w:szCs w:val="22"/>
        </w:rPr>
        <w:t>Art.10</w:t>
      </w:r>
      <w:r w:rsidRPr="006B24CA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I docenti per le attività di sostegno concorrono, in stretta correlazione con i colleghi, allo sviluppo delle unità didattiche per l’apprendimento per la classe, secondo le linee guida condivise dai dipartimenti disciplinari, curando l’interazione tra gli insegnanti e tutti gli studenti, sia in presenza che attraverso la DDI, mettendo a punto materiale individualizzato o personalizzato da far fruire allo studente con disabilità, in accordo con quanto stabilito nel Piano Educativo Individualizzato.</w:t>
      </w:r>
    </w:p>
    <w:p w14:paraId="3747AD10" w14:textId="77777777" w:rsidR="00F25966" w:rsidRPr="00436EE9" w:rsidRDefault="00F25966" w:rsidP="00F25966">
      <w:pPr>
        <w:rPr>
          <w:rFonts w:cstheme="minorHAnsi"/>
          <w:b/>
        </w:rPr>
      </w:pPr>
      <w:r w:rsidRPr="00436EE9">
        <w:rPr>
          <w:rFonts w:cstheme="minorHAnsi"/>
          <w:b/>
        </w:rPr>
        <w:t>Segue piano di adeguamento</w:t>
      </w:r>
      <w:r>
        <w:rPr>
          <w:rFonts w:cstheme="minorHAnsi"/>
          <w:b/>
        </w:rPr>
        <w:t>:</w:t>
      </w:r>
    </w:p>
    <w:p w14:paraId="53C7059F" w14:textId="77777777" w:rsidR="00F25966" w:rsidRPr="006B24CA" w:rsidRDefault="00F25966" w:rsidP="00F25966">
      <w:pPr>
        <w:spacing w:line="360" w:lineRule="auto"/>
        <w:rPr>
          <w:rFonts w:cstheme="minorHAnsi"/>
          <w:b/>
          <w:bCs/>
        </w:rPr>
      </w:pPr>
    </w:p>
    <w:p w14:paraId="152F8832" w14:textId="77777777" w:rsidR="00F25966" w:rsidRPr="006B24CA" w:rsidRDefault="00F25966" w:rsidP="00F25966">
      <w:pPr>
        <w:spacing w:line="360" w:lineRule="auto"/>
        <w:rPr>
          <w:rFonts w:cstheme="minorHAnsi"/>
          <w:b/>
          <w:bCs/>
        </w:rPr>
      </w:pPr>
      <w:r w:rsidRPr="006B24CA">
        <w:rPr>
          <w:rFonts w:cstheme="minorHAnsi"/>
          <w:b/>
          <w:bCs/>
        </w:rPr>
        <w:t xml:space="preserve">Alunno/a </w:t>
      </w:r>
    </w:p>
    <w:p w14:paraId="5B889B10" w14:textId="77777777" w:rsidR="00F25966" w:rsidRPr="006B24CA" w:rsidRDefault="00F25966" w:rsidP="00F25966">
      <w:pPr>
        <w:spacing w:line="360" w:lineRule="auto"/>
        <w:rPr>
          <w:rFonts w:cstheme="minorHAnsi"/>
          <w:b/>
          <w:bCs/>
        </w:rPr>
      </w:pPr>
      <w:r w:rsidRPr="006B24CA">
        <w:rPr>
          <w:rFonts w:cstheme="minorHAnsi"/>
          <w:b/>
          <w:bCs/>
        </w:rPr>
        <w:t>Classe/ Sezione</w:t>
      </w:r>
    </w:p>
    <w:p w14:paraId="12191E91" w14:textId="7E83F3D3" w:rsidR="00F25966" w:rsidRDefault="00F25966" w:rsidP="00F25966">
      <w:pPr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Sede</w:t>
      </w:r>
    </w:p>
    <w:p w14:paraId="272DD380" w14:textId="24179411" w:rsidR="00F25966" w:rsidRDefault="00F25966" w:rsidP="00F25966">
      <w:pPr>
        <w:spacing w:line="360" w:lineRule="auto"/>
        <w:rPr>
          <w:rFonts w:cstheme="minorHAnsi"/>
          <w:b/>
          <w:bCs/>
        </w:rPr>
      </w:pPr>
    </w:p>
    <w:p w14:paraId="37981D5A" w14:textId="77777777" w:rsidR="00F25966" w:rsidRPr="006B24CA" w:rsidRDefault="00F25966" w:rsidP="00F25966">
      <w:pPr>
        <w:spacing w:line="360" w:lineRule="auto"/>
        <w:rPr>
          <w:rFonts w:cstheme="minorHAnsi"/>
          <w:b/>
          <w:bCs/>
        </w:rPr>
      </w:pPr>
    </w:p>
    <w:p w14:paraId="68B64FA7" w14:textId="77777777" w:rsidR="00F25966" w:rsidRPr="006B24CA" w:rsidRDefault="00F25966" w:rsidP="00F25966">
      <w:pPr>
        <w:rPr>
          <w:rFonts w:cstheme="minorHAnsi"/>
          <w:b/>
          <w:color w:val="FF0000"/>
        </w:rPr>
      </w:pPr>
    </w:p>
    <w:p w14:paraId="351AB59A" w14:textId="77777777" w:rsidR="00F25966" w:rsidRPr="006B24CA" w:rsidRDefault="00F25966" w:rsidP="00F25966">
      <w:pPr>
        <w:keepNext/>
        <w:spacing w:line="360" w:lineRule="auto"/>
        <w:jc w:val="both"/>
        <w:rPr>
          <w:rFonts w:cstheme="minorHAnsi"/>
        </w:rPr>
      </w:pPr>
    </w:p>
    <w:p w14:paraId="5CB5990E" w14:textId="77777777" w:rsidR="00F25966" w:rsidRPr="006B24CA" w:rsidRDefault="00F25966" w:rsidP="00F25966">
      <w:pPr>
        <w:pStyle w:val="Paragrafoelenco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rFonts w:cstheme="minorHAnsi"/>
          <w:i/>
        </w:rPr>
      </w:pPr>
      <w:r w:rsidRPr="006B24CA">
        <w:rPr>
          <w:rFonts w:cstheme="minorHAnsi"/>
          <w:b/>
          <w:bCs/>
          <w:u w:val="single"/>
        </w:rPr>
        <w:t xml:space="preserve">Situazione di partenza dell’alunno riferita alla pregressa esperienza di DAD </w:t>
      </w:r>
    </w:p>
    <w:p w14:paraId="3DBD8C32" w14:textId="77777777" w:rsidR="00F25966" w:rsidRPr="006B24CA" w:rsidRDefault="00F25966" w:rsidP="00F25966">
      <w:pPr>
        <w:spacing w:line="360" w:lineRule="auto"/>
        <w:rPr>
          <w:rFonts w:cstheme="minorHAnsi"/>
          <w:b/>
          <w:bCs/>
        </w:rPr>
      </w:pPr>
    </w:p>
    <w:p w14:paraId="2BB83966" w14:textId="77777777" w:rsidR="00F25966" w:rsidRPr="006B24CA" w:rsidRDefault="00F25966" w:rsidP="00F25966">
      <w:pPr>
        <w:pStyle w:val="Normale1"/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557ED2B9" w14:textId="77777777" w:rsidR="00F25966" w:rsidRPr="006B24CA" w:rsidRDefault="00F25966" w:rsidP="00F25966">
      <w:pPr>
        <w:pStyle w:val="Normale1"/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7D66E6C9" w14:textId="77777777" w:rsidR="00F25966" w:rsidRPr="006B24CA" w:rsidRDefault="00F25966" w:rsidP="00F25966">
      <w:pPr>
        <w:pStyle w:val="Normale1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6B24CA">
        <w:rPr>
          <w:rFonts w:asciiTheme="minorHAnsi" w:hAnsiTheme="minorHAnsi" w:cstheme="minorHAnsi"/>
          <w:b/>
          <w:u w:val="single"/>
        </w:rPr>
        <w:t xml:space="preserve">Come si prevede di gestire l’interazione, anche emozionale, con </w:t>
      </w:r>
      <w:proofErr w:type="gramStart"/>
      <w:r w:rsidRPr="006B24CA">
        <w:rPr>
          <w:rFonts w:asciiTheme="minorHAnsi" w:hAnsiTheme="minorHAnsi" w:cstheme="minorHAnsi"/>
          <w:b/>
          <w:u w:val="single"/>
        </w:rPr>
        <w:t>l’ alunno</w:t>
      </w:r>
      <w:proofErr w:type="gramEnd"/>
      <w:r w:rsidRPr="006B24CA">
        <w:rPr>
          <w:rFonts w:asciiTheme="minorHAnsi" w:hAnsiTheme="minorHAnsi" w:cstheme="minorHAnsi"/>
          <w:b/>
          <w:u w:val="single"/>
        </w:rPr>
        <w:t xml:space="preserve"> </w:t>
      </w:r>
    </w:p>
    <w:p w14:paraId="6FB09637" w14:textId="77777777" w:rsidR="00F25966" w:rsidRPr="006B24CA" w:rsidRDefault="00F25966" w:rsidP="00F25966">
      <w:pPr>
        <w:spacing w:line="360" w:lineRule="auto"/>
        <w:rPr>
          <w:rFonts w:cstheme="minorHAnsi"/>
        </w:rPr>
      </w:pPr>
    </w:p>
    <w:p w14:paraId="647FBD14" w14:textId="77777777" w:rsidR="00F25966" w:rsidRPr="006B24CA" w:rsidRDefault="00F25966" w:rsidP="00F25966">
      <w:pPr>
        <w:spacing w:line="360" w:lineRule="auto"/>
        <w:rPr>
          <w:rFonts w:cstheme="minorHAnsi"/>
        </w:rPr>
      </w:pPr>
    </w:p>
    <w:p w14:paraId="1385A746" w14:textId="77777777" w:rsidR="00F25966" w:rsidRPr="006B24CA" w:rsidRDefault="00F25966" w:rsidP="00F25966">
      <w:pPr>
        <w:spacing w:line="360" w:lineRule="auto"/>
        <w:rPr>
          <w:rFonts w:cstheme="minorHAnsi"/>
        </w:rPr>
      </w:pPr>
    </w:p>
    <w:p w14:paraId="096ED757" w14:textId="77777777" w:rsidR="00F25966" w:rsidRPr="006B24CA" w:rsidRDefault="00F25966" w:rsidP="00F25966">
      <w:pPr>
        <w:spacing w:line="360" w:lineRule="auto"/>
        <w:rPr>
          <w:rFonts w:cstheme="minorHAnsi"/>
          <w:b/>
        </w:rPr>
      </w:pPr>
    </w:p>
    <w:p w14:paraId="7C47CCD7" w14:textId="77777777" w:rsidR="00F25966" w:rsidRPr="006B24CA" w:rsidRDefault="00F25966" w:rsidP="00F25966">
      <w:pPr>
        <w:spacing w:line="360" w:lineRule="auto"/>
        <w:rPr>
          <w:rFonts w:cstheme="minorHAnsi"/>
          <w:b/>
        </w:rPr>
      </w:pPr>
    </w:p>
    <w:p w14:paraId="698A42B3" w14:textId="77777777" w:rsidR="00F25966" w:rsidRPr="006B24CA" w:rsidRDefault="00F25966" w:rsidP="00F25966">
      <w:pPr>
        <w:pStyle w:val="Paragrafoelenco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rPr>
          <w:rFonts w:cstheme="minorHAnsi"/>
          <w:b/>
          <w:bCs/>
        </w:rPr>
      </w:pPr>
      <w:r w:rsidRPr="006B24CA">
        <w:rPr>
          <w:rFonts w:cstheme="minorHAnsi"/>
          <w:b/>
        </w:rPr>
        <w:t xml:space="preserve">Adeguamento della progettazione didattico/educativa </w:t>
      </w:r>
    </w:p>
    <w:p w14:paraId="782DAAC2" w14:textId="77777777" w:rsidR="00F25966" w:rsidRPr="006B24CA" w:rsidRDefault="00F25966" w:rsidP="00F25966">
      <w:pPr>
        <w:pStyle w:val="Normale1"/>
        <w:spacing w:line="360" w:lineRule="auto"/>
        <w:rPr>
          <w:rFonts w:asciiTheme="minorHAnsi" w:hAnsiTheme="minorHAnsi" w:cstheme="minorHAnsi"/>
          <w:b/>
        </w:rPr>
      </w:pPr>
    </w:p>
    <w:p w14:paraId="0AFCDD99" w14:textId="77777777" w:rsidR="00F25966" w:rsidRPr="006B24CA" w:rsidRDefault="00F25966" w:rsidP="00F25966">
      <w:pPr>
        <w:pStyle w:val="Normale1"/>
        <w:spacing w:line="360" w:lineRule="auto"/>
        <w:rPr>
          <w:rFonts w:asciiTheme="minorHAnsi" w:hAnsiTheme="minorHAnsi" w:cstheme="minorHAnsi"/>
          <w:b/>
        </w:rPr>
      </w:pPr>
    </w:p>
    <w:p w14:paraId="21CDF9A5" w14:textId="77777777" w:rsidR="00F25966" w:rsidRPr="006B24CA" w:rsidRDefault="00F25966" w:rsidP="00F25966">
      <w:pPr>
        <w:pStyle w:val="Normale1"/>
        <w:spacing w:line="360" w:lineRule="auto"/>
        <w:rPr>
          <w:rFonts w:asciiTheme="minorHAnsi" w:hAnsiTheme="minorHAnsi" w:cstheme="minorHAnsi"/>
          <w:b/>
        </w:rPr>
      </w:pPr>
    </w:p>
    <w:p w14:paraId="75EEF838" w14:textId="77777777" w:rsidR="00F25966" w:rsidRPr="006B24CA" w:rsidRDefault="00F25966" w:rsidP="00F25966">
      <w:pPr>
        <w:pStyle w:val="Normale1"/>
        <w:spacing w:line="360" w:lineRule="auto"/>
        <w:rPr>
          <w:rFonts w:asciiTheme="minorHAnsi" w:hAnsiTheme="minorHAnsi" w:cstheme="minorHAnsi"/>
          <w:b/>
        </w:rPr>
      </w:pPr>
    </w:p>
    <w:p w14:paraId="6BB56EE8" w14:textId="77777777" w:rsidR="00F25966" w:rsidRPr="006B24CA" w:rsidRDefault="00F25966" w:rsidP="00F25966">
      <w:pPr>
        <w:pStyle w:val="Normale1"/>
        <w:spacing w:line="360" w:lineRule="auto"/>
        <w:rPr>
          <w:rFonts w:asciiTheme="minorHAnsi" w:hAnsiTheme="minorHAnsi" w:cstheme="minorHAnsi"/>
          <w:b/>
          <w:u w:val="single"/>
        </w:rPr>
      </w:pPr>
      <w:r w:rsidRPr="006B24CA">
        <w:rPr>
          <w:rFonts w:asciiTheme="minorHAnsi" w:hAnsiTheme="minorHAnsi" w:cstheme="minorHAnsi"/>
          <w:b/>
          <w:u w:val="single"/>
        </w:rPr>
        <w:t xml:space="preserve">Si indichino qui tutte le piattaforme, gli strumenti e i canali di comunicazione che il </w:t>
      </w:r>
      <w:proofErr w:type="gramStart"/>
      <w:r w:rsidRPr="006B24CA">
        <w:rPr>
          <w:rFonts w:asciiTheme="minorHAnsi" w:hAnsiTheme="minorHAnsi" w:cstheme="minorHAnsi"/>
          <w:b/>
          <w:u w:val="single"/>
        </w:rPr>
        <w:t>docente  intende</w:t>
      </w:r>
      <w:proofErr w:type="gramEnd"/>
      <w:r w:rsidRPr="006B24CA">
        <w:rPr>
          <w:rFonts w:asciiTheme="minorHAnsi" w:hAnsiTheme="minorHAnsi" w:cstheme="minorHAnsi"/>
          <w:b/>
          <w:u w:val="single"/>
        </w:rPr>
        <w:t xml:space="preserve"> utilizzare</w:t>
      </w:r>
    </w:p>
    <w:p w14:paraId="2A6CB025" w14:textId="77777777" w:rsidR="00F25966" w:rsidRPr="006B24CA" w:rsidRDefault="00F25966" w:rsidP="00F25966">
      <w:pPr>
        <w:pStyle w:val="Normale1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6B24CA">
        <w:rPr>
          <w:rFonts w:asciiTheme="minorHAnsi" w:hAnsiTheme="minorHAnsi" w:cstheme="minorHAnsi"/>
        </w:rPr>
        <w:t>Skype</w:t>
      </w:r>
    </w:p>
    <w:p w14:paraId="26AE4AA4" w14:textId="77777777" w:rsidR="00F25966" w:rsidRPr="006B24CA" w:rsidRDefault="00F25966" w:rsidP="00F25966">
      <w:pPr>
        <w:pStyle w:val="Normale1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6B24CA">
        <w:rPr>
          <w:rFonts w:asciiTheme="minorHAnsi" w:hAnsiTheme="minorHAnsi" w:cstheme="minorHAnsi"/>
        </w:rPr>
        <w:t xml:space="preserve">E-mail </w:t>
      </w:r>
    </w:p>
    <w:p w14:paraId="07724F32" w14:textId="77777777" w:rsidR="00F25966" w:rsidRPr="006B24CA" w:rsidRDefault="00F25966" w:rsidP="00F25966">
      <w:pPr>
        <w:pStyle w:val="Normale1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6B24CA">
        <w:rPr>
          <w:rFonts w:asciiTheme="minorHAnsi" w:hAnsiTheme="minorHAnsi" w:cstheme="minorHAnsi"/>
        </w:rPr>
        <w:t>Aule virtuali del RE</w:t>
      </w:r>
    </w:p>
    <w:p w14:paraId="4754EDEE" w14:textId="77777777" w:rsidR="00F25966" w:rsidRPr="006B24CA" w:rsidRDefault="00F25966" w:rsidP="00F25966">
      <w:pPr>
        <w:pStyle w:val="Normale1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val="en-US"/>
        </w:rPr>
      </w:pPr>
      <w:r w:rsidRPr="006B24CA">
        <w:rPr>
          <w:rFonts w:asciiTheme="minorHAnsi" w:hAnsiTheme="minorHAnsi" w:cstheme="minorHAnsi"/>
          <w:lang w:val="en-US"/>
        </w:rPr>
        <w:t>GoToMeeting,</w:t>
      </w:r>
    </w:p>
    <w:p w14:paraId="2038A937" w14:textId="77777777" w:rsidR="00F25966" w:rsidRPr="006B24CA" w:rsidRDefault="00F25966" w:rsidP="00F25966">
      <w:pPr>
        <w:pStyle w:val="Normale1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6B24CA">
        <w:rPr>
          <w:rFonts w:asciiTheme="minorHAnsi" w:hAnsiTheme="minorHAnsi" w:cstheme="minorHAnsi"/>
        </w:rPr>
        <w:t>Discord</w:t>
      </w:r>
      <w:proofErr w:type="spellEnd"/>
      <w:r w:rsidRPr="006B24CA">
        <w:rPr>
          <w:rFonts w:asciiTheme="minorHAnsi" w:hAnsiTheme="minorHAnsi" w:cstheme="minorHAnsi"/>
        </w:rPr>
        <w:t xml:space="preserve"> didattica del RE - Google </w:t>
      </w:r>
      <w:proofErr w:type="spellStart"/>
      <w:r w:rsidRPr="006B24CA">
        <w:rPr>
          <w:rFonts w:asciiTheme="minorHAnsi" w:hAnsiTheme="minorHAnsi" w:cstheme="minorHAnsi"/>
        </w:rPr>
        <w:t>education</w:t>
      </w:r>
      <w:proofErr w:type="spellEnd"/>
    </w:p>
    <w:p w14:paraId="38C07015" w14:textId="77777777" w:rsidR="00F25966" w:rsidRPr="006B24CA" w:rsidRDefault="00F25966" w:rsidP="00F25966">
      <w:pPr>
        <w:pStyle w:val="Normale1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val="en-US"/>
        </w:rPr>
      </w:pPr>
      <w:r w:rsidRPr="006B24CA">
        <w:rPr>
          <w:rFonts w:asciiTheme="minorHAnsi" w:hAnsiTheme="minorHAnsi" w:cstheme="minorHAnsi"/>
          <w:lang w:val="en-US"/>
        </w:rPr>
        <w:t>Moodle,</w:t>
      </w:r>
    </w:p>
    <w:p w14:paraId="4998ABF2" w14:textId="77777777" w:rsidR="00F25966" w:rsidRPr="006B24CA" w:rsidRDefault="00F25966" w:rsidP="00F25966">
      <w:pPr>
        <w:pStyle w:val="Normale1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val="en-US"/>
        </w:rPr>
      </w:pPr>
      <w:r w:rsidRPr="006B24CA">
        <w:rPr>
          <w:rFonts w:asciiTheme="minorHAnsi" w:hAnsiTheme="minorHAnsi" w:cstheme="minorHAnsi"/>
          <w:lang w:val="en-US"/>
        </w:rPr>
        <w:t>WeChat</w:t>
      </w:r>
    </w:p>
    <w:p w14:paraId="01094659" w14:textId="77777777" w:rsidR="00F25966" w:rsidRPr="006B24CA" w:rsidRDefault="00F25966" w:rsidP="00F25966">
      <w:pPr>
        <w:pStyle w:val="Normale1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val="en-US"/>
        </w:rPr>
      </w:pPr>
      <w:proofErr w:type="spellStart"/>
      <w:r w:rsidRPr="006B24CA">
        <w:rPr>
          <w:rFonts w:asciiTheme="minorHAnsi" w:hAnsiTheme="minorHAnsi" w:cstheme="minorHAnsi"/>
          <w:lang w:val="en-US"/>
        </w:rPr>
        <w:t>Weschool</w:t>
      </w:r>
      <w:proofErr w:type="spellEnd"/>
    </w:p>
    <w:p w14:paraId="5BDC793B" w14:textId="77777777" w:rsidR="00F25966" w:rsidRPr="006B24CA" w:rsidRDefault="00F25966" w:rsidP="00F25966">
      <w:pPr>
        <w:pStyle w:val="Normale1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val="en-US"/>
        </w:rPr>
      </w:pPr>
      <w:r w:rsidRPr="006B24CA">
        <w:rPr>
          <w:rFonts w:asciiTheme="minorHAnsi" w:hAnsiTheme="minorHAnsi" w:cstheme="minorHAnsi"/>
          <w:lang w:val="en-US"/>
        </w:rPr>
        <w:t>CISCO WebEx</w:t>
      </w:r>
    </w:p>
    <w:p w14:paraId="3423AF6B" w14:textId="77777777" w:rsidR="00F25966" w:rsidRPr="006B24CA" w:rsidRDefault="00F25966" w:rsidP="00F25966">
      <w:pPr>
        <w:pStyle w:val="Normale1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val="en-US"/>
        </w:rPr>
      </w:pPr>
      <w:r w:rsidRPr="006B24CA">
        <w:rPr>
          <w:rFonts w:asciiTheme="minorHAnsi" w:hAnsiTheme="minorHAnsi" w:cstheme="minorHAnsi"/>
          <w:lang w:val="en-US"/>
        </w:rPr>
        <w:t>Twitch</w:t>
      </w:r>
    </w:p>
    <w:p w14:paraId="580D58C9" w14:textId="77777777" w:rsidR="00F25966" w:rsidRPr="006B24CA" w:rsidRDefault="00F25966" w:rsidP="00F25966">
      <w:pPr>
        <w:pStyle w:val="Normale1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val="en-US"/>
        </w:rPr>
      </w:pPr>
      <w:r w:rsidRPr="006B24CA">
        <w:rPr>
          <w:rFonts w:asciiTheme="minorHAnsi" w:hAnsiTheme="minorHAnsi" w:cstheme="minorHAnsi"/>
          <w:lang w:val="en-US"/>
        </w:rPr>
        <w:t>Telegram</w:t>
      </w:r>
    </w:p>
    <w:p w14:paraId="13140AB6" w14:textId="77777777" w:rsidR="00F25966" w:rsidRPr="006B24CA" w:rsidRDefault="00F25966" w:rsidP="00F25966">
      <w:pPr>
        <w:pStyle w:val="Normale1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val="en-US"/>
        </w:rPr>
      </w:pPr>
      <w:r w:rsidRPr="006B24CA">
        <w:rPr>
          <w:rFonts w:asciiTheme="minorHAnsi" w:hAnsiTheme="minorHAnsi" w:cstheme="minorHAnsi"/>
          <w:lang w:val="en-US"/>
        </w:rPr>
        <w:t>Edmodo</w:t>
      </w:r>
    </w:p>
    <w:p w14:paraId="02EBACFB" w14:textId="77777777" w:rsidR="00F25966" w:rsidRPr="006B24CA" w:rsidRDefault="00F25966" w:rsidP="00F25966">
      <w:pPr>
        <w:pStyle w:val="Normale1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val="en-US"/>
        </w:rPr>
      </w:pPr>
      <w:r w:rsidRPr="006B24CA">
        <w:rPr>
          <w:rFonts w:asciiTheme="minorHAnsi" w:hAnsiTheme="minorHAnsi" w:cstheme="minorHAnsi"/>
          <w:lang w:val="en-US"/>
        </w:rPr>
        <w:t>Zoom</w:t>
      </w:r>
    </w:p>
    <w:p w14:paraId="2657C9E4" w14:textId="77777777" w:rsidR="00F25966" w:rsidRPr="006B24CA" w:rsidRDefault="00F25966" w:rsidP="00F25966">
      <w:pPr>
        <w:pStyle w:val="Normale1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val="en-US"/>
        </w:rPr>
      </w:pPr>
      <w:r w:rsidRPr="006B24CA">
        <w:rPr>
          <w:rFonts w:asciiTheme="minorHAnsi" w:hAnsiTheme="minorHAnsi" w:cstheme="minorHAnsi"/>
          <w:lang w:val="en-US"/>
        </w:rPr>
        <w:t>Google Suite</w:t>
      </w:r>
    </w:p>
    <w:p w14:paraId="10E8E5DB" w14:textId="77777777" w:rsidR="00F25966" w:rsidRPr="006B24CA" w:rsidRDefault="00F25966" w:rsidP="00F25966">
      <w:pPr>
        <w:pStyle w:val="Normale1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  <w:u w:val="single"/>
          <w:lang w:val="en-US"/>
        </w:rPr>
      </w:pPr>
      <w:r w:rsidRPr="006B24CA">
        <w:rPr>
          <w:rFonts w:asciiTheme="minorHAnsi" w:hAnsiTheme="minorHAnsi" w:cstheme="minorHAnsi"/>
          <w:lang w:val="en-US"/>
        </w:rPr>
        <w:t>Google team</w:t>
      </w:r>
    </w:p>
    <w:p w14:paraId="51C6CB9D" w14:textId="77777777" w:rsidR="00F25966" w:rsidRPr="006B24CA" w:rsidRDefault="00F25966" w:rsidP="00F25966">
      <w:pPr>
        <w:pStyle w:val="Normale1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6B24CA">
        <w:rPr>
          <w:rFonts w:asciiTheme="minorHAnsi" w:hAnsiTheme="minorHAnsi" w:cstheme="minorHAnsi"/>
        </w:rPr>
        <w:t xml:space="preserve">Registro Elettronico </w:t>
      </w:r>
    </w:p>
    <w:p w14:paraId="527E23B2" w14:textId="77777777" w:rsidR="00F25966" w:rsidRPr="006B24CA" w:rsidRDefault="00F25966" w:rsidP="00F25966">
      <w:pPr>
        <w:pStyle w:val="Normale1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6B24CA">
        <w:rPr>
          <w:rFonts w:asciiTheme="minorHAnsi" w:hAnsiTheme="minorHAnsi" w:cstheme="minorHAnsi"/>
        </w:rPr>
        <w:t>Altro</w:t>
      </w:r>
    </w:p>
    <w:p w14:paraId="4C2C3F73" w14:textId="77777777" w:rsidR="00F25966" w:rsidRPr="006B24CA" w:rsidRDefault="00F25966" w:rsidP="00F25966">
      <w:pPr>
        <w:pStyle w:val="Normale1"/>
        <w:spacing w:line="240" w:lineRule="auto"/>
        <w:ind w:left="720"/>
        <w:rPr>
          <w:rFonts w:asciiTheme="minorHAnsi" w:hAnsiTheme="minorHAnsi" w:cstheme="minorHAnsi"/>
          <w:b/>
          <w:u w:val="single"/>
          <w:lang w:val="en-US"/>
        </w:rPr>
      </w:pPr>
    </w:p>
    <w:p w14:paraId="588B0C2C" w14:textId="77777777" w:rsidR="00F25966" w:rsidRPr="006B24CA" w:rsidRDefault="00F25966" w:rsidP="00F25966">
      <w:pPr>
        <w:adjustRightInd w:val="0"/>
        <w:contextualSpacing/>
        <w:jc w:val="both"/>
        <w:rPr>
          <w:rFonts w:eastAsiaTheme="minorHAnsi" w:cstheme="minorHAnsi"/>
          <w:b/>
          <w:bCs/>
          <w:lang w:val="en-US" w:eastAsia="en-US" w:bidi="en-US"/>
        </w:rPr>
      </w:pPr>
    </w:p>
    <w:p w14:paraId="695ED550" w14:textId="77777777" w:rsidR="00F25966" w:rsidRPr="006B24CA" w:rsidRDefault="00F25966" w:rsidP="00F25966">
      <w:pPr>
        <w:spacing w:line="360" w:lineRule="auto"/>
        <w:rPr>
          <w:rFonts w:eastAsia="Andale Sans UI" w:cstheme="minorHAnsi"/>
          <w:kern w:val="2"/>
          <w:lang w:val="en-US" w:eastAsia="ar-SA"/>
        </w:rPr>
      </w:pPr>
    </w:p>
    <w:p w14:paraId="762A5C63" w14:textId="77777777" w:rsidR="00F25966" w:rsidRPr="006B24CA" w:rsidRDefault="00F25966" w:rsidP="00F25966">
      <w:pPr>
        <w:spacing w:line="360" w:lineRule="auto"/>
        <w:rPr>
          <w:rFonts w:cstheme="minorHAnsi"/>
          <w:b/>
        </w:rPr>
      </w:pPr>
      <w:r w:rsidRPr="006B24CA">
        <w:rPr>
          <w:rFonts w:cstheme="minorHAnsi"/>
          <w:b/>
          <w:u w:val="single"/>
        </w:rPr>
        <w:t>Strategie didattiche poste in essere al fine di favorire l’inclusione nella classe virtuale e la personalizzazione delle attività</w:t>
      </w:r>
      <w:r w:rsidRPr="006B24CA">
        <w:rPr>
          <w:rFonts w:cstheme="minorHAnsi"/>
          <w:b/>
        </w:rPr>
        <w:t>:</w:t>
      </w:r>
    </w:p>
    <w:p w14:paraId="52274B9B" w14:textId="77777777" w:rsidR="00F25966" w:rsidRPr="006B24CA" w:rsidRDefault="00F25966" w:rsidP="00F25966">
      <w:pPr>
        <w:pStyle w:val="Paragrafoelenco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rFonts w:cstheme="minorHAnsi"/>
          <w:b/>
        </w:rPr>
      </w:pPr>
      <w:r w:rsidRPr="006B24CA">
        <w:rPr>
          <w:rFonts w:cstheme="minorHAnsi"/>
          <w:b/>
        </w:rPr>
        <w:t xml:space="preserve"> Apprendimento collaborativo in piccoli gruppi su piattaforma Azioni di tutoraggio on line e non</w:t>
      </w:r>
    </w:p>
    <w:p w14:paraId="488C6D13" w14:textId="77777777" w:rsidR="00F25966" w:rsidRPr="006B24CA" w:rsidRDefault="00F25966" w:rsidP="00F25966">
      <w:pPr>
        <w:pStyle w:val="Paragrafoelenco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rFonts w:cstheme="minorHAnsi"/>
          <w:b/>
        </w:rPr>
      </w:pPr>
      <w:r w:rsidRPr="006B24CA">
        <w:rPr>
          <w:rFonts w:cstheme="minorHAnsi"/>
          <w:b/>
        </w:rPr>
        <w:t xml:space="preserve"> Apprendimento esperienziale e laboratoriale con video tutorial</w:t>
      </w:r>
    </w:p>
    <w:p w14:paraId="4E413DBB" w14:textId="77777777" w:rsidR="00F25966" w:rsidRPr="006B24CA" w:rsidRDefault="00F25966" w:rsidP="00F25966">
      <w:pPr>
        <w:pStyle w:val="Paragrafoelenco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rFonts w:cstheme="minorHAnsi"/>
          <w:b/>
        </w:rPr>
      </w:pPr>
      <w:r w:rsidRPr="006B24CA">
        <w:rPr>
          <w:rFonts w:cstheme="minorHAnsi"/>
          <w:b/>
        </w:rPr>
        <w:t>Promozione della conoscenza e dell’utilizzo dei mediatori didattici facilitanti l’apprendimento (schemi, mappe, tabelle…)</w:t>
      </w:r>
    </w:p>
    <w:p w14:paraId="37EA01E1" w14:textId="77777777" w:rsidR="00F25966" w:rsidRPr="006B24CA" w:rsidRDefault="00F25966" w:rsidP="00F25966">
      <w:pPr>
        <w:pStyle w:val="Paragrafoelenco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rFonts w:cstheme="minorHAnsi"/>
          <w:b/>
        </w:rPr>
      </w:pPr>
      <w:r w:rsidRPr="006B24CA">
        <w:rPr>
          <w:rFonts w:cstheme="minorHAnsi"/>
          <w:b/>
        </w:rPr>
        <w:t>Utilizzo di app per l’apprendimento</w:t>
      </w:r>
    </w:p>
    <w:p w14:paraId="2756F180" w14:textId="77777777" w:rsidR="00F25966" w:rsidRPr="006B24CA" w:rsidRDefault="00F25966" w:rsidP="00F25966">
      <w:pPr>
        <w:pStyle w:val="Paragrafoelenco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rFonts w:cstheme="minorHAnsi"/>
          <w:b/>
        </w:rPr>
      </w:pPr>
      <w:r w:rsidRPr="006B24CA">
        <w:rPr>
          <w:rFonts w:cstheme="minorHAnsi"/>
          <w:b/>
        </w:rPr>
        <w:t xml:space="preserve"> Promozione dell’utilizzo di ausili specifici (libri digitali, sintesi vocale…)</w:t>
      </w:r>
    </w:p>
    <w:p w14:paraId="4D7B9065" w14:textId="77777777" w:rsidR="00F25966" w:rsidRPr="006B24CA" w:rsidRDefault="00F25966" w:rsidP="00F25966">
      <w:pPr>
        <w:pStyle w:val="Paragrafoelenco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rFonts w:cstheme="minorHAnsi"/>
          <w:b/>
        </w:rPr>
      </w:pPr>
      <w:r w:rsidRPr="006B24CA">
        <w:rPr>
          <w:rFonts w:cstheme="minorHAnsi"/>
          <w:b/>
        </w:rPr>
        <w:t>Lavoro individualizzato in aula RP</w:t>
      </w:r>
    </w:p>
    <w:p w14:paraId="185F44D1" w14:textId="77777777" w:rsidR="00F25966" w:rsidRPr="006B24CA" w:rsidRDefault="00F25966" w:rsidP="00F25966">
      <w:pPr>
        <w:pStyle w:val="Paragrafoelenco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rFonts w:cstheme="minorHAnsi"/>
          <w:b/>
        </w:rPr>
      </w:pPr>
      <w:r w:rsidRPr="006B24CA">
        <w:rPr>
          <w:rFonts w:cstheme="minorHAnsi"/>
          <w:b/>
        </w:rPr>
        <w:t>Parent tutoring</w:t>
      </w:r>
    </w:p>
    <w:p w14:paraId="19DFBC67" w14:textId="77777777" w:rsidR="00F25966" w:rsidRPr="006B24CA" w:rsidRDefault="00F25966" w:rsidP="00F25966">
      <w:pPr>
        <w:pStyle w:val="Paragrafoelenco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rFonts w:cstheme="minorHAnsi"/>
          <w:b/>
        </w:rPr>
      </w:pPr>
      <w:r w:rsidRPr="006B24CA">
        <w:rPr>
          <w:rFonts w:cstheme="minorHAnsi"/>
          <w:b/>
        </w:rPr>
        <w:t>Altro</w:t>
      </w:r>
    </w:p>
    <w:p w14:paraId="374B70EB" w14:textId="77777777" w:rsidR="00F25966" w:rsidRPr="006B24CA" w:rsidRDefault="00F25966" w:rsidP="00F25966">
      <w:pPr>
        <w:pStyle w:val="Paragrafoelenco"/>
        <w:spacing w:line="360" w:lineRule="auto"/>
        <w:rPr>
          <w:rFonts w:cstheme="minorHAnsi"/>
          <w:b/>
        </w:rPr>
      </w:pPr>
      <w:r w:rsidRPr="006B24CA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6B24CA">
        <w:rPr>
          <w:rFonts w:cstheme="minorHAnsi"/>
          <w:b/>
        </w:rPr>
        <w:tab/>
      </w:r>
      <w:r w:rsidRPr="006B24CA">
        <w:rPr>
          <w:rFonts w:cstheme="minorHAnsi"/>
          <w:b/>
        </w:rPr>
        <w:tab/>
      </w:r>
      <w:r w:rsidRPr="006B24CA">
        <w:rPr>
          <w:rFonts w:cstheme="minorHAnsi"/>
          <w:b/>
        </w:rPr>
        <w:tab/>
      </w:r>
      <w:r w:rsidRPr="006B24CA">
        <w:rPr>
          <w:rFonts w:cstheme="minorHAnsi"/>
          <w:b/>
        </w:rPr>
        <w:tab/>
      </w:r>
      <w:r w:rsidRPr="006B24CA">
        <w:rPr>
          <w:rFonts w:cstheme="minorHAnsi"/>
          <w:b/>
        </w:rPr>
        <w:tab/>
      </w:r>
      <w:r w:rsidRPr="006B24CA">
        <w:rPr>
          <w:rFonts w:cstheme="minorHAnsi"/>
          <w:b/>
        </w:rPr>
        <w:tab/>
      </w:r>
      <w:r w:rsidRPr="006B24CA">
        <w:rPr>
          <w:rFonts w:cstheme="minorHAnsi"/>
          <w:b/>
        </w:rPr>
        <w:tab/>
      </w:r>
    </w:p>
    <w:p w14:paraId="6437B55F" w14:textId="77777777" w:rsidR="00F25966" w:rsidRPr="006B24CA" w:rsidRDefault="00F25966" w:rsidP="00F25966">
      <w:pPr>
        <w:adjustRightInd w:val="0"/>
        <w:spacing w:line="360" w:lineRule="auto"/>
        <w:jc w:val="both"/>
        <w:rPr>
          <w:rFonts w:cstheme="minorHAnsi"/>
          <w:b/>
          <w:bCs/>
          <w:u w:val="single"/>
        </w:rPr>
      </w:pPr>
      <w:r w:rsidRPr="006B24CA">
        <w:rPr>
          <w:rFonts w:cstheme="minorHAnsi"/>
          <w:b/>
          <w:bCs/>
          <w:u w:val="single"/>
        </w:rPr>
        <w:t xml:space="preserve">Metodologie </w:t>
      </w:r>
    </w:p>
    <w:p w14:paraId="4835DAB9" w14:textId="77777777" w:rsidR="00F25966" w:rsidRPr="006B24CA" w:rsidRDefault="00F25966" w:rsidP="00F25966">
      <w:pPr>
        <w:adjustRightInd w:val="0"/>
        <w:spacing w:line="360" w:lineRule="auto"/>
        <w:jc w:val="both"/>
        <w:rPr>
          <w:rFonts w:cstheme="minorHAnsi"/>
          <w:bCs/>
        </w:rPr>
      </w:pPr>
      <w:r w:rsidRPr="006B24CA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14C38C" w14:textId="77777777" w:rsidR="00F25966" w:rsidRPr="006B24CA" w:rsidRDefault="00F25966" w:rsidP="00F25966">
      <w:pPr>
        <w:adjustRightInd w:val="0"/>
        <w:spacing w:line="360" w:lineRule="auto"/>
        <w:ind w:left="644"/>
        <w:jc w:val="both"/>
        <w:rPr>
          <w:rFonts w:cstheme="minorHAnsi"/>
          <w:b/>
          <w:bCs/>
        </w:rPr>
      </w:pPr>
    </w:p>
    <w:p w14:paraId="189EB19F" w14:textId="77777777" w:rsidR="00F25966" w:rsidRPr="006B24CA" w:rsidRDefault="00F25966" w:rsidP="00F25966">
      <w:pPr>
        <w:adjustRightInd w:val="0"/>
        <w:spacing w:line="360" w:lineRule="auto"/>
        <w:jc w:val="both"/>
        <w:rPr>
          <w:rFonts w:cstheme="minorHAnsi"/>
          <w:u w:val="single"/>
        </w:rPr>
      </w:pPr>
      <w:r w:rsidRPr="006B24CA">
        <w:rPr>
          <w:rFonts w:cstheme="minorHAnsi"/>
          <w:b/>
          <w:bCs/>
          <w:u w:val="single"/>
        </w:rPr>
        <w:t xml:space="preserve">Strumenti e Materiali </w:t>
      </w:r>
    </w:p>
    <w:p w14:paraId="1B10D97C" w14:textId="77777777" w:rsidR="00F25966" w:rsidRPr="006B24CA" w:rsidRDefault="00F25966" w:rsidP="00F25966">
      <w:pPr>
        <w:adjustRightInd w:val="0"/>
        <w:spacing w:line="360" w:lineRule="auto"/>
        <w:jc w:val="both"/>
        <w:rPr>
          <w:rFonts w:cstheme="minorHAnsi"/>
          <w:bCs/>
        </w:rPr>
      </w:pPr>
      <w:r w:rsidRPr="006B24CA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7430C7" w14:textId="77777777" w:rsidR="00F25966" w:rsidRPr="006B24CA" w:rsidRDefault="00F25966" w:rsidP="00F25966">
      <w:pPr>
        <w:adjustRightInd w:val="0"/>
        <w:spacing w:line="360" w:lineRule="auto"/>
        <w:jc w:val="both"/>
        <w:rPr>
          <w:rFonts w:cstheme="minorHAnsi"/>
          <w:iCs/>
          <w:color w:val="000000"/>
          <w:u w:val="single"/>
        </w:rPr>
      </w:pPr>
      <w:r w:rsidRPr="006B24CA">
        <w:rPr>
          <w:rFonts w:cstheme="minorHAnsi"/>
          <w:b/>
          <w:bCs/>
          <w:iCs/>
          <w:color w:val="000000"/>
          <w:u w:val="single"/>
        </w:rPr>
        <w:t xml:space="preserve">Modalità di verifica formativa </w:t>
      </w:r>
    </w:p>
    <w:p w14:paraId="34802E1E" w14:textId="77777777" w:rsidR="00F25966" w:rsidRPr="006B24CA" w:rsidRDefault="00F25966" w:rsidP="00F25966">
      <w:pPr>
        <w:pStyle w:val="Paragrafoelenco"/>
        <w:adjustRightInd w:val="0"/>
        <w:spacing w:line="360" w:lineRule="auto"/>
        <w:jc w:val="both"/>
        <w:rPr>
          <w:rFonts w:cstheme="minorHAnsi"/>
          <w:bCs/>
        </w:rPr>
      </w:pPr>
      <w:r w:rsidRPr="006B24CA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75F710" w14:textId="77777777" w:rsidR="00F25966" w:rsidRPr="006B24CA" w:rsidRDefault="00F25966" w:rsidP="00F25966">
      <w:pPr>
        <w:pStyle w:val="Paragrafoelenco"/>
        <w:adjustRightInd w:val="0"/>
        <w:spacing w:line="360" w:lineRule="auto"/>
        <w:jc w:val="both"/>
        <w:rPr>
          <w:rFonts w:cstheme="minorHAnsi"/>
          <w:bCs/>
        </w:rPr>
      </w:pPr>
    </w:p>
    <w:p w14:paraId="2C93E333" w14:textId="77777777" w:rsidR="00F25966" w:rsidRPr="006B24CA" w:rsidRDefault="00F25966" w:rsidP="00F25966">
      <w:pPr>
        <w:pStyle w:val="Paragrafoelenco"/>
        <w:adjustRightInd w:val="0"/>
        <w:spacing w:line="360" w:lineRule="auto"/>
        <w:jc w:val="both"/>
        <w:rPr>
          <w:rFonts w:cstheme="minorHAnsi"/>
          <w:bCs/>
        </w:rPr>
      </w:pPr>
    </w:p>
    <w:p w14:paraId="407FF2D2" w14:textId="77777777" w:rsidR="00F25966" w:rsidRPr="006B24CA" w:rsidRDefault="00F25966" w:rsidP="00F25966">
      <w:pPr>
        <w:pStyle w:val="Paragrafoelenco"/>
        <w:adjustRightInd w:val="0"/>
        <w:spacing w:line="360" w:lineRule="auto"/>
        <w:jc w:val="both"/>
        <w:rPr>
          <w:rFonts w:cstheme="minorHAnsi"/>
          <w:bCs/>
        </w:rPr>
      </w:pPr>
    </w:p>
    <w:p w14:paraId="07932D39" w14:textId="77777777" w:rsidR="00F25966" w:rsidRPr="006B24CA" w:rsidRDefault="00F25966" w:rsidP="00F25966">
      <w:pPr>
        <w:spacing w:line="360" w:lineRule="auto"/>
        <w:jc w:val="both"/>
        <w:rPr>
          <w:rFonts w:eastAsia="Andale Sans UI" w:cstheme="minorHAnsi"/>
          <w:b/>
          <w:kern w:val="2"/>
          <w:lang w:eastAsia="ar-SA"/>
        </w:rPr>
      </w:pPr>
      <w:proofErr w:type="gramStart"/>
      <w:r w:rsidRPr="006B24CA">
        <w:rPr>
          <w:rFonts w:eastAsia="Andale Sans UI" w:cstheme="minorHAnsi"/>
          <w:b/>
          <w:kern w:val="2"/>
          <w:lang w:eastAsia="ar-SA"/>
        </w:rPr>
        <w:t xml:space="preserve">Taormina,   </w:t>
      </w:r>
      <w:proofErr w:type="gramEnd"/>
      <w:r w:rsidRPr="006B24CA">
        <w:rPr>
          <w:rFonts w:eastAsia="Andale Sans UI" w:cstheme="minorHAnsi"/>
          <w:b/>
          <w:kern w:val="2"/>
          <w:lang w:eastAsia="ar-SA"/>
        </w:rPr>
        <w:t xml:space="preserve">                                                                                                  Docente</w:t>
      </w:r>
    </w:p>
    <w:p w14:paraId="1D767F1B" w14:textId="77777777" w:rsidR="003B0525" w:rsidRDefault="003B0525">
      <w:pPr>
        <w:pStyle w:val="Corpotesto"/>
        <w:rPr>
          <w:rFonts w:ascii="Verdana"/>
          <w:i w:val="0"/>
          <w:sz w:val="24"/>
        </w:rPr>
      </w:pPr>
    </w:p>
    <w:p w14:paraId="65F6FF48" w14:textId="77777777" w:rsidR="003B0525" w:rsidRDefault="003B0525">
      <w:pPr>
        <w:pStyle w:val="Corpotesto"/>
        <w:rPr>
          <w:rFonts w:ascii="Verdana"/>
          <w:i w:val="0"/>
          <w:sz w:val="24"/>
        </w:rPr>
      </w:pPr>
    </w:p>
    <w:p w14:paraId="4FAC4A24" w14:textId="77777777" w:rsidR="003B0525" w:rsidRDefault="003B0525">
      <w:pPr>
        <w:pStyle w:val="Corpotesto"/>
        <w:rPr>
          <w:rFonts w:ascii="Verdana"/>
          <w:i w:val="0"/>
          <w:sz w:val="24"/>
        </w:rPr>
      </w:pPr>
    </w:p>
    <w:p w14:paraId="1FA530E1" w14:textId="77777777" w:rsidR="003B0525" w:rsidRDefault="003B0525">
      <w:pPr>
        <w:pStyle w:val="Corpotesto"/>
        <w:rPr>
          <w:rFonts w:ascii="Verdana"/>
          <w:i w:val="0"/>
          <w:sz w:val="26"/>
        </w:rPr>
      </w:pPr>
    </w:p>
    <w:sectPr w:rsidR="003B0525" w:rsidSect="003B0525">
      <w:headerReference w:type="default" r:id="rId7"/>
      <w:footerReference w:type="default" r:id="rId8"/>
      <w:type w:val="continuous"/>
      <w:pgSz w:w="11910" w:h="16840"/>
      <w:pgMar w:top="340" w:right="12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D53B3" w14:textId="77777777" w:rsidR="004D6D7B" w:rsidRDefault="004D6D7B" w:rsidP="0000687D">
      <w:r>
        <w:separator/>
      </w:r>
    </w:p>
  </w:endnote>
  <w:endnote w:type="continuationSeparator" w:id="0">
    <w:p w14:paraId="020C3064" w14:textId="77777777" w:rsidR="004D6D7B" w:rsidRDefault="004D6D7B" w:rsidP="0000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EF2ED" w14:textId="571D7E44" w:rsidR="0000687D" w:rsidRDefault="0000687D" w:rsidP="0000687D">
    <w:pPr>
      <w:ind w:left="666"/>
      <w:jc w:val="center"/>
      <w:rPr>
        <w:rFonts w:ascii="Arial"/>
        <w:b/>
        <w:sz w:val="18"/>
      </w:rPr>
    </w:pPr>
    <w:r>
      <w:rPr>
        <w:rFonts w:ascii="Arial"/>
        <w:b/>
        <w:sz w:val="16"/>
      </w:rPr>
      <w:t xml:space="preserve">SEDE DI TAORMINA </w:t>
    </w:r>
    <w:r>
      <w:rPr>
        <w:rFonts w:ascii="Arial"/>
        <w:i/>
        <w:sz w:val="16"/>
      </w:rPr>
      <w:t xml:space="preserve">- </w:t>
    </w:r>
    <w:r>
      <w:rPr>
        <w:rFonts w:ascii="Arial"/>
        <w:b/>
        <w:sz w:val="18"/>
      </w:rPr>
      <w:t>Codice Meccanografico METD03301T (I.T.C.)</w:t>
    </w:r>
  </w:p>
  <w:p w14:paraId="6D3A5379" w14:textId="77777777" w:rsidR="0000687D" w:rsidRDefault="0000687D" w:rsidP="0000687D">
    <w:pPr>
      <w:pStyle w:val="Corpotesto"/>
      <w:spacing w:before="166" w:line="160" w:lineRule="exact"/>
      <w:ind w:left="579" w:right="581"/>
      <w:jc w:val="center"/>
    </w:pPr>
    <w:r>
      <w:t xml:space="preserve">Telefoni: 0942/50202 Presidenza </w:t>
    </w:r>
    <w:r>
      <w:rPr>
        <w:b/>
      </w:rPr>
      <w:t xml:space="preserve">– </w:t>
    </w:r>
    <w:r>
      <w:t>0942/577284 Direttore SS.GG.AA. e Uff. Contabilità</w:t>
    </w:r>
  </w:p>
  <w:p w14:paraId="71A13FF1" w14:textId="77777777" w:rsidR="0000687D" w:rsidRDefault="0000687D" w:rsidP="0000687D">
    <w:pPr>
      <w:spacing w:line="183" w:lineRule="exact"/>
      <w:ind w:left="9"/>
      <w:jc w:val="center"/>
      <w:rPr>
        <w:rFonts w:ascii="Arial"/>
        <w:i/>
        <w:sz w:val="16"/>
      </w:rPr>
    </w:pPr>
    <w:r>
      <w:rPr>
        <w:rFonts w:ascii="Arial"/>
        <w:i/>
        <w:sz w:val="16"/>
      </w:rPr>
      <w:t>0942/50254 Uffici del Personale - Uffici Amministrativi e Fax 0942/50237 Centralino - Alunni</w:t>
    </w:r>
  </w:p>
  <w:p w14:paraId="521EEB79" w14:textId="77777777" w:rsidR="0000687D" w:rsidRDefault="0000687D" w:rsidP="0000687D">
    <w:pPr>
      <w:pStyle w:val="Titolo31"/>
      <w:ind w:right="616"/>
      <w:rPr>
        <w:rFonts w:ascii="Arial" w:hAnsi="Arial"/>
      </w:rPr>
    </w:pPr>
    <w:r>
      <w:rPr>
        <w:rFonts w:ascii="Arial" w:hAnsi="Arial"/>
      </w:rPr>
      <w:t xml:space="preserve">CAP 98039 TAORMINA - </w:t>
    </w:r>
    <w:proofErr w:type="gramStart"/>
    <w:r>
      <w:rPr>
        <w:rFonts w:ascii="Arial" w:hAnsi="Arial"/>
      </w:rPr>
      <w:t>C.da</w:t>
    </w:r>
    <w:proofErr w:type="gramEnd"/>
    <w:r>
      <w:rPr>
        <w:rFonts w:ascii="Arial" w:hAnsi="Arial"/>
      </w:rPr>
      <w:t xml:space="preserve"> Arancio – Trappitello</w:t>
    </w:r>
  </w:p>
  <w:p w14:paraId="073C6298" w14:textId="77777777" w:rsidR="0000687D" w:rsidRDefault="0000687D" w:rsidP="0000687D">
    <w:pPr>
      <w:pStyle w:val="Corpotesto"/>
      <w:spacing w:before="9"/>
      <w:rPr>
        <w:b/>
        <w:sz w:val="13"/>
      </w:rPr>
    </w:pPr>
  </w:p>
  <w:p w14:paraId="329F0855" w14:textId="77777777" w:rsidR="0000687D" w:rsidRDefault="0000687D" w:rsidP="0000687D">
    <w:pPr>
      <w:ind w:left="443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SEZIONE ASSOCIATA DI FURCI SICULO – Codice Meccanografico METD03302V (I.T.C.G.) e MERI033017 (I.P.I.A.)</w:t>
    </w:r>
  </w:p>
  <w:p w14:paraId="1A0F77AD" w14:textId="77777777" w:rsidR="0000687D" w:rsidRDefault="0000687D" w:rsidP="0000687D">
    <w:pPr>
      <w:pStyle w:val="Corpotesto"/>
      <w:jc w:val="center"/>
      <w:rPr>
        <w:rFonts w:ascii="Times New Roman" w:hAnsi="Times New Roman"/>
      </w:rPr>
    </w:pPr>
    <w:r>
      <w:t xml:space="preserve">Telefoni: 0942/792886 Presidenza </w:t>
    </w:r>
    <w:r>
      <w:rPr>
        <w:b/>
      </w:rPr>
      <w:t xml:space="preserve">– </w:t>
    </w:r>
    <w:r>
      <w:rPr>
        <w:rFonts w:ascii="Times New Roman" w:hAnsi="Times New Roman"/>
      </w:rPr>
      <w:t>0942/791103 Fax - 0942/792206 Centralino</w:t>
    </w:r>
  </w:p>
  <w:p w14:paraId="5E6EF6AC" w14:textId="77777777" w:rsidR="0000687D" w:rsidRDefault="0000687D" w:rsidP="0000687D">
    <w:pPr>
      <w:pStyle w:val="Titolo31"/>
      <w:spacing w:before="5"/>
      <w:ind w:left="699"/>
    </w:pPr>
    <w:r>
      <w:t>CAP 98023 FURCI SICULO – Via Francesco Crispi23/25</w:t>
    </w:r>
  </w:p>
  <w:p w14:paraId="50B40394" w14:textId="0A2F640A" w:rsidR="0000687D" w:rsidRDefault="0000687D">
    <w:pPr>
      <w:pStyle w:val="Pidipagina"/>
    </w:pPr>
  </w:p>
  <w:p w14:paraId="063FA026" w14:textId="77777777" w:rsidR="0000687D" w:rsidRDefault="000068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F4DB1" w14:textId="77777777" w:rsidR="004D6D7B" w:rsidRDefault="004D6D7B" w:rsidP="0000687D">
      <w:r>
        <w:separator/>
      </w:r>
    </w:p>
  </w:footnote>
  <w:footnote w:type="continuationSeparator" w:id="0">
    <w:p w14:paraId="07C86682" w14:textId="77777777" w:rsidR="004D6D7B" w:rsidRDefault="004D6D7B" w:rsidP="0000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DAC3B" w14:textId="77777777" w:rsidR="0000687D" w:rsidRDefault="0000687D" w:rsidP="0000687D">
    <w:pPr>
      <w:pStyle w:val="Titolo21"/>
      <w:tabs>
        <w:tab w:val="left" w:pos="4180"/>
        <w:tab w:val="left" w:pos="5346"/>
        <w:tab w:val="left" w:pos="7821"/>
      </w:tabs>
      <w:ind w:left="1648"/>
      <w:rPr>
        <w:rFonts w:ascii="Times New Roman"/>
      </w:rPr>
    </w:pPr>
    <w:r>
      <w:rPr>
        <w:rFonts w:ascii="Times New Roman"/>
        <w:noProof/>
        <w:lang w:bidi="ar-SA"/>
      </w:rPr>
      <w:drawing>
        <wp:inline distT="0" distB="0" distL="0" distR="0" wp14:anchorId="70D953D5" wp14:editId="5C720325">
          <wp:extent cx="724555" cy="511301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4555" cy="511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40"/>
      </w:rPr>
      <w:t xml:space="preserve"> </w:t>
    </w:r>
    <w:r>
      <w:rPr>
        <w:rFonts w:ascii="Times New Roman"/>
        <w:noProof/>
        <w:spacing w:val="140"/>
        <w:position w:val="1"/>
        <w:lang w:bidi="ar-SA"/>
      </w:rPr>
      <w:drawing>
        <wp:inline distT="0" distB="0" distL="0" distR="0" wp14:anchorId="1CEF8A85" wp14:editId="2CA1CF42">
          <wp:extent cx="611948" cy="522731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948" cy="522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40"/>
        <w:position w:val="1"/>
      </w:rPr>
      <w:tab/>
    </w:r>
    <w:r>
      <w:rPr>
        <w:rFonts w:ascii="Times New Roman"/>
        <w:noProof/>
        <w:spacing w:val="140"/>
        <w:position w:val="1"/>
        <w:lang w:bidi="ar-SA"/>
      </w:rPr>
      <w:drawing>
        <wp:inline distT="0" distB="0" distL="0" distR="0" wp14:anchorId="5698E0A1" wp14:editId="41EE6F88">
          <wp:extent cx="547335" cy="562355"/>
          <wp:effectExtent l="0" t="0" r="0" b="0"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47335" cy="5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40"/>
        <w:position w:val="1"/>
      </w:rPr>
      <w:tab/>
    </w:r>
    <w:r>
      <w:rPr>
        <w:rFonts w:ascii="Times New Roman"/>
        <w:noProof/>
        <w:spacing w:val="140"/>
        <w:position w:val="1"/>
      </w:rPr>
      <mc:AlternateContent>
        <mc:Choice Requires="wpg">
          <w:drawing>
            <wp:inline distT="0" distB="0" distL="0" distR="0" wp14:anchorId="73399596" wp14:editId="032C8BE3">
              <wp:extent cx="1281430" cy="588010"/>
              <wp:effectExtent l="0" t="0" r="0" b="5715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1430" cy="588010"/>
                        <a:chOff x="0" y="0"/>
                        <a:chExt cx="2018" cy="926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" cy="9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7" y="134"/>
                          <a:ext cx="921" cy="7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33DBA02" id="Group 2" o:spid="_x0000_s1026" style="width:100.9pt;height:46.3pt;mso-position-horizontal-relative:char;mso-position-vertical-relative:line" coordsize="2018,9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1035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">
                <v:imagedata r:id="rId6" o:title=""/>
              </v:shape>
              <v:shape id="Picture 3" o:spid="_x0000_s1028" type="#_x0000_t75" style="position:absolute;left:1097;top:134;width:921;height: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">
                <v:imagedata r:id="rId7" o:title=""/>
              </v:shape>
              <w10:anchorlock/>
            </v:group>
          </w:pict>
        </mc:Fallback>
      </mc:AlternateContent>
    </w:r>
    <w:r>
      <w:rPr>
        <w:rFonts w:ascii="Times New Roman"/>
        <w:spacing w:val="140"/>
        <w:position w:val="1"/>
      </w:rPr>
      <w:tab/>
    </w:r>
    <w:r>
      <w:rPr>
        <w:rFonts w:ascii="Times New Roman"/>
        <w:noProof/>
        <w:spacing w:val="140"/>
        <w:position w:val="1"/>
        <w:lang w:bidi="ar-SA"/>
      </w:rPr>
      <w:drawing>
        <wp:inline distT="0" distB="0" distL="0" distR="0" wp14:anchorId="5EFF489F" wp14:editId="0291EEB5">
          <wp:extent cx="371583" cy="491490"/>
          <wp:effectExtent l="0" t="0" r="0" b="0"/>
          <wp:docPr id="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371583" cy="491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F50602" w14:textId="77777777" w:rsidR="0000687D" w:rsidRDefault="0000687D" w:rsidP="0000687D">
    <w:pPr>
      <w:tabs>
        <w:tab w:val="left" w:pos="3108"/>
        <w:tab w:val="left" w:pos="4447"/>
        <w:tab w:val="left" w:pos="5345"/>
      </w:tabs>
      <w:spacing w:line="172" w:lineRule="exact"/>
      <w:ind w:left="1530"/>
      <w:rPr>
        <w:rFonts w:ascii="Tahoma"/>
        <w:sz w:val="15"/>
      </w:rPr>
    </w:pPr>
    <w:r>
      <w:rPr>
        <w:rFonts w:ascii="Tahoma"/>
        <w:w w:val="105"/>
        <w:sz w:val="11"/>
      </w:rPr>
      <w:t>Fondo</w:t>
    </w:r>
    <w:r>
      <w:rPr>
        <w:rFonts w:ascii="Tahoma"/>
        <w:spacing w:val="-11"/>
        <w:w w:val="105"/>
        <w:sz w:val="11"/>
      </w:rPr>
      <w:t xml:space="preserve"> </w:t>
    </w:r>
    <w:r>
      <w:rPr>
        <w:rFonts w:ascii="Tahoma"/>
        <w:w w:val="105"/>
        <w:sz w:val="11"/>
      </w:rPr>
      <w:t>Sociale</w:t>
    </w:r>
    <w:r>
      <w:rPr>
        <w:rFonts w:ascii="Tahoma"/>
        <w:spacing w:val="-10"/>
        <w:w w:val="105"/>
        <w:sz w:val="11"/>
      </w:rPr>
      <w:t xml:space="preserve"> </w:t>
    </w:r>
    <w:r>
      <w:rPr>
        <w:rFonts w:ascii="Tahoma"/>
        <w:w w:val="105"/>
        <w:sz w:val="11"/>
      </w:rPr>
      <w:t>Europeo</w:t>
    </w:r>
    <w:r>
      <w:rPr>
        <w:rFonts w:ascii="Tahoma"/>
        <w:w w:val="105"/>
        <w:sz w:val="11"/>
      </w:rPr>
      <w:tab/>
    </w:r>
    <w:r>
      <w:rPr>
        <w:rFonts w:ascii="Tahoma"/>
        <w:w w:val="105"/>
        <w:sz w:val="9"/>
      </w:rPr>
      <w:t>Regione</w:t>
    </w:r>
    <w:r>
      <w:rPr>
        <w:rFonts w:ascii="Tahoma"/>
        <w:spacing w:val="-9"/>
        <w:w w:val="105"/>
        <w:sz w:val="9"/>
      </w:rPr>
      <w:t xml:space="preserve"> </w:t>
    </w:r>
    <w:r>
      <w:rPr>
        <w:rFonts w:ascii="Tahoma"/>
        <w:w w:val="105"/>
        <w:sz w:val="9"/>
      </w:rPr>
      <w:t>Siciliana</w:t>
    </w:r>
    <w:r>
      <w:rPr>
        <w:rFonts w:ascii="Tahoma"/>
        <w:w w:val="105"/>
        <w:sz w:val="9"/>
      </w:rPr>
      <w:tab/>
    </w:r>
    <w:r>
      <w:rPr>
        <w:rFonts w:ascii="Tahoma"/>
        <w:sz w:val="15"/>
      </w:rPr>
      <w:t>M.I.U.R.</w:t>
    </w:r>
    <w:r>
      <w:rPr>
        <w:rFonts w:ascii="Tahoma"/>
        <w:sz w:val="15"/>
      </w:rPr>
      <w:tab/>
    </w:r>
    <w:r>
      <w:rPr>
        <w:rFonts w:ascii="Tahoma"/>
        <w:w w:val="105"/>
        <w:sz w:val="15"/>
      </w:rPr>
      <w:t>IISS Pugliatti Taormina</w:t>
    </w:r>
    <w:r>
      <w:rPr>
        <w:rFonts w:ascii="Tahoma"/>
        <w:spacing w:val="9"/>
        <w:w w:val="105"/>
        <w:sz w:val="15"/>
      </w:rPr>
      <w:t xml:space="preserve"> </w:t>
    </w:r>
    <w:r>
      <w:rPr>
        <w:rFonts w:ascii="Tahoma"/>
        <w:w w:val="105"/>
        <w:sz w:val="15"/>
      </w:rPr>
      <w:t>E C D L</w:t>
    </w:r>
  </w:p>
  <w:p w14:paraId="4BF46BDE" w14:textId="77777777" w:rsidR="0000687D" w:rsidRDefault="0000687D" w:rsidP="0000687D">
    <w:pPr>
      <w:spacing w:before="121"/>
      <w:ind w:left="318"/>
      <w:jc w:val="center"/>
      <w:rPr>
        <w:b/>
        <w:i/>
        <w:sz w:val="28"/>
      </w:rPr>
    </w:pPr>
    <w:r>
      <w:rPr>
        <w:b/>
        <w:i/>
        <w:sz w:val="28"/>
      </w:rPr>
      <w:t>Istituto di Istruzione Secondaria Superiore “Salvatore Pugliatti” – Taormina</w:t>
    </w:r>
  </w:p>
  <w:p w14:paraId="7ADB0820" w14:textId="77777777" w:rsidR="0000687D" w:rsidRDefault="0000687D" w:rsidP="0000687D">
    <w:pPr>
      <w:tabs>
        <w:tab w:val="left" w:pos="3882"/>
        <w:tab w:val="left" w:pos="6946"/>
      </w:tabs>
      <w:spacing w:before="47"/>
      <w:ind w:left="236"/>
      <w:jc w:val="center"/>
      <w:rPr>
        <w:b/>
        <w:sz w:val="18"/>
      </w:rPr>
    </w:pPr>
    <w:r>
      <w:rPr>
        <w:b/>
        <w:sz w:val="18"/>
      </w:rPr>
      <w:t>Codice</w:t>
    </w:r>
    <w:r>
      <w:rPr>
        <w:b/>
        <w:spacing w:val="-3"/>
        <w:sz w:val="18"/>
      </w:rPr>
      <w:t xml:space="preserve"> </w:t>
    </w:r>
    <w:r>
      <w:rPr>
        <w:b/>
        <w:sz w:val="18"/>
      </w:rPr>
      <w:t>Meccanografico:</w:t>
    </w:r>
    <w:r>
      <w:rPr>
        <w:b/>
        <w:spacing w:val="41"/>
        <w:sz w:val="18"/>
      </w:rPr>
      <w:t xml:space="preserve"> </w:t>
    </w:r>
    <w:r>
      <w:rPr>
        <w:b/>
        <w:sz w:val="18"/>
      </w:rPr>
      <w:t>MEIS03300G</w:t>
    </w:r>
    <w:r>
      <w:rPr>
        <w:b/>
        <w:sz w:val="18"/>
      </w:rPr>
      <w:tab/>
      <w:t>Codice</w:t>
    </w:r>
    <w:r>
      <w:rPr>
        <w:b/>
        <w:spacing w:val="-3"/>
        <w:sz w:val="18"/>
      </w:rPr>
      <w:t xml:space="preserve"> </w:t>
    </w:r>
    <w:r>
      <w:rPr>
        <w:b/>
        <w:sz w:val="18"/>
      </w:rPr>
      <w:t>Fiscale:</w:t>
    </w:r>
    <w:r>
      <w:rPr>
        <w:b/>
        <w:spacing w:val="-1"/>
        <w:sz w:val="18"/>
      </w:rPr>
      <w:t xml:space="preserve"> </w:t>
    </w:r>
    <w:r>
      <w:rPr>
        <w:b/>
        <w:sz w:val="18"/>
      </w:rPr>
      <w:t>87002140835</w:t>
    </w:r>
    <w:r>
      <w:rPr>
        <w:b/>
        <w:sz w:val="18"/>
      </w:rPr>
      <w:tab/>
      <w:t>Codice Univoco Ufficio</w:t>
    </w:r>
    <w:r>
      <w:rPr>
        <w:b/>
        <w:spacing w:val="-5"/>
        <w:sz w:val="18"/>
      </w:rPr>
      <w:t xml:space="preserve"> </w:t>
    </w:r>
    <w:r>
      <w:rPr>
        <w:b/>
        <w:sz w:val="18"/>
      </w:rPr>
      <w:t>UFLCGL</w:t>
    </w:r>
  </w:p>
  <w:p w14:paraId="3FD3A3B8" w14:textId="77777777" w:rsidR="0000687D" w:rsidRDefault="0000687D" w:rsidP="0000687D">
    <w:pPr>
      <w:pStyle w:val="Titolo11"/>
      <w:ind w:right="704"/>
      <w:rPr>
        <w:u w:val="none"/>
      </w:rPr>
    </w:pPr>
    <w:hyperlink r:id="rId9">
      <w:r>
        <w:rPr>
          <w:color w:val="0000FF"/>
          <w:u w:val="thick" w:color="0000FF"/>
        </w:rPr>
        <w:t>www.iisspugliatti.edu.it</w:t>
      </w:r>
    </w:hyperlink>
  </w:p>
  <w:p w14:paraId="353C997E" w14:textId="77777777" w:rsidR="0000687D" w:rsidRDefault="0000687D" w:rsidP="0000687D">
    <w:pPr>
      <w:spacing w:before="40"/>
      <w:ind w:left="602"/>
      <w:jc w:val="center"/>
      <w:rPr>
        <w:b/>
        <w:i/>
      </w:rPr>
    </w:pPr>
    <w:r>
      <w:rPr>
        <w:b/>
        <w:i/>
      </w:rPr>
      <w:t xml:space="preserve">email: </w:t>
    </w:r>
    <w:hyperlink r:id="rId10">
      <w:r>
        <w:rPr>
          <w:b/>
          <w:i/>
          <w:color w:val="0000FF"/>
          <w:u w:val="thick" w:color="0000FF"/>
        </w:rPr>
        <w:t>meis03300g@istruzione.it</w:t>
      </w:r>
    </w:hyperlink>
    <w:r>
      <w:rPr>
        <w:b/>
        <w:i/>
        <w:color w:val="0000FF"/>
      </w:rPr>
      <w:t xml:space="preserve"> </w:t>
    </w:r>
    <w:r>
      <w:rPr>
        <w:b/>
        <w:i/>
      </w:rPr>
      <w:t xml:space="preserve">- </w:t>
    </w:r>
    <w:hyperlink r:id="rId11">
      <w:r>
        <w:rPr>
          <w:b/>
          <w:i/>
          <w:color w:val="0000FF"/>
          <w:u w:val="thick" w:color="0000FF"/>
        </w:rPr>
        <w:t>meis03300g@pec.istruzione.it</w:t>
      </w:r>
    </w:hyperlink>
  </w:p>
  <w:p w14:paraId="1C5EB131" w14:textId="57B01A4C" w:rsidR="0000687D" w:rsidRDefault="0000687D" w:rsidP="0000687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F2D9B"/>
    <w:multiLevelType w:val="hybridMultilevel"/>
    <w:tmpl w:val="8F6E17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542DD"/>
    <w:multiLevelType w:val="hybridMultilevel"/>
    <w:tmpl w:val="B6BCEE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A1120"/>
    <w:multiLevelType w:val="hybridMultilevel"/>
    <w:tmpl w:val="893A03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25"/>
    <w:rsid w:val="0000687D"/>
    <w:rsid w:val="001A556F"/>
    <w:rsid w:val="003B0525"/>
    <w:rsid w:val="004D6D7B"/>
    <w:rsid w:val="00631C2B"/>
    <w:rsid w:val="0063791C"/>
    <w:rsid w:val="00EF27CE"/>
    <w:rsid w:val="00F2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EEA5726"/>
  <w15:docId w15:val="{BE7A5884-745C-44DC-83A6-0EB73570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B0525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05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B0525"/>
    <w:rPr>
      <w:rFonts w:ascii="Arial" w:eastAsia="Arial" w:hAnsi="Arial" w:cs="Arial"/>
      <w:i/>
      <w:sz w:val="14"/>
      <w:szCs w:val="14"/>
    </w:rPr>
  </w:style>
  <w:style w:type="paragraph" w:customStyle="1" w:styleId="Titolo11">
    <w:name w:val="Titolo 11"/>
    <w:basedOn w:val="Normale"/>
    <w:uiPriority w:val="1"/>
    <w:qFormat/>
    <w:rsid w:val="003B0525"/>
    <w:pPr>
      <w:spacing w:before="29"/>
      <w:ind w:left="579"/>
      <w:jc w:val="center"/>
      <w:outlineLvl w:val="1"/>
    </w:pPr>
    <w:rPr>
      <w:b/>
      <w:bCs/>
      <w:i/>
      <w:u w:val="single" w:color="000000"/>
    </w:rPr>
  </w:style>
  <w:style w:type="paragraph" w:customStyle="1" w:styleId="Titolo21">
    <w:name w:val="Titolo 21"/>
    <w:basedOn w:val="Normale"/>
    <w:uiPriority w:val="1"/>
    <w:qFormat/>
    <w:rsid w:val="003B0525"/>
    <w:pPr>
      <w:ind w:left="213"/>
      <w:outlineLvl w:val="2"/>
    </w:pPr>
    <w:rPr>
      <w:rFonts w:ascii="Verdana" w:eastAsia="Verdana" w:hAnsi="Verdana" w:cs="Verdana"/>
      <w:sz w:val="20"/>
      <w:szCs w:val="20"/>
    </w:rPr>
  </w:style>
  <w:style w:type="paragraph" w:customStyle="1" w:styleId="Titolo31">
    <w:name w:val="Titolo 31"/>
    <w:basedOn w:val="Normale"/>
    <w:uiPriority w:val="1"/>
    <w:qFormat/>
    <w:rsid w:val="003B0525"/>
    <w:pPr>
      <w:spacing w:before="1"/>
      <w:ind w:left="579"/>
      <w:jc w:val="center"/>
      <w:outlineLvl w:val="3"/>
    </w:pPr>
    <w:rPr>
      <w:b/>
      <w:bCs/>
      <w:i/>
      <w:sz w:val="14"/>
      <w:szCs w:val="14"/>
    </w:rPr>
  </w:style>
  <w:style w:type="paragraph" w:styleId="Paragrafoelenco">
    <w:name w:val="List Paragraph"/>
    <w:basedOn w:val="Normale"/>
    <w:uiPriority w:val="34"/>
    <w:qFormat/>
    <w:rsid w:val="003B0525"/>
  </w:style>
  <w:style w:type="paragraph" w:customStyle="1" w:styleId="TableParagraph">
    <w:name w:val="Table Paragraph"/>
    <w:basedOn w:val="Normale"/>
    <w:uiPriority w:val="1"/>
    <w:qFormat/>
    <w:rsid w:val="003B0525"/>
    <w:pPr>
      <w:ind w:left="69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7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7CE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0068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687D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068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687D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Normale1">
    <w:name w:val="Normale1"/>
    <w:rsid w:val="00F25966"/>
    <w:pPr>
      <w:widowControl/>
      <w:autoSpaceDE/>
      <w:autoSpaceDN/>
      <w:spacing w:after="160" w:line="256" w:lineRule="auto"/>
    </w:pPr>
    <w:rPr>
      <w:rFonts w:ascii="Calibri" w:eastAsia="Calibri" w:hAnsi="Calibri" w:cs="Calibri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F2596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hyperlink" Target="mailto:meis03300g@pec.istruzione.it" TargetMode="External"/><Relationship Id="rId5" Type="http://schemas.openxmlformats.org/officeDocument/2006/relationships/image" Target="media/image5.png"/><Relationship Id="rId10" Type="http://schemas.openxmlformats.org/officeDocument/2006/relationships/hyperlink" Target="mailto:meis03300g@istruzione.it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iisspugliatt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foti</dc:creator>
  <cp:lastModifiedBy>Carmelo Ucchino</cp:lastModifiedBy>
  <cp:revision>2</cp:revision>
  <dcterms:created xsi:type="dcterms:W3CDTF">2020-11-09T10:58:00Z</dcterms:created>
  <dcterms:modified xsi:type="dcterms:W3CDTF">2020-11-09T10:58:00Z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2020-11-04T00:00:00Z</vt:filetime>
  </property>
</Properties>
</file>